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DD" w:rsidRDefault="00FC31DD" w:rsidP="00FC31DD">
      <w:pPr>
        <w:pStyle w:val="StandardWeb"/>
        <w:shd w:val="clear" w:color="auto" w:fill="FFFFFF"/>
        <w:spacing w:before="0" w:beforeAutospacing="0" w:after="0" w:afterAutospacing="0"/>
        <w:rPr>
          <w:color w:val="000000"/>
          <w:sz w:val="22"/>
          <w:szCs w:val="22"/>
        </w:rPr>
      </w:pPr>
      <w:r>
        <w:rPr>
          <w:rStyle w:val="Fett"/>
          <w:rFonts w:ascii="Arial" w:hAnsi="Arial" w:cs="Arial"/>
          <w:color w:val="000000"/>
        </w:rPr>
        <w:t>Ruhen des Unterrichts</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0" w:afterAutospacing="0"/>
        <w:rPr>
          <w:color w:val="000000"/>
          <w:sz w:val="22"/>
          <w:szCs w:val="22"/>
        </w:rPr>
      </w:pP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0" w:afterAutospacing="0"/>
        <w:rPr>
          <w:color w:val="000000"/>
          <w:sz w:val="22"/>
          <w:szCs w:val="22"/>
        </w:rPr>
      </w:pPr>
      <w:r>
        <w:rPr>
          <w:rFonts w:ascii="Arial" w:hAnsi="Arial" w:cs="Arial"/>
          <w:color w:val="000000"/>
        </w:rPr>
        <w:t>Sehr geehrte Eltern, liebe Schülerinnen und Schüler,</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0" w:afterAutospacing="0"/>
        <w:rPr>
          <w:color w:val="000000"/>
          <w:sz w:val="22"/>
          <w:szCs w:val="22"/>
        </w:rPr>
      </w:pPr>
      <w:r>
        <w:rPr>
          <w:rFonts w:ascii="Arial" w:hAnsi="Arial" w:cs="Arial"/>
          <w:color w:val="000000"/>
        </w:rPr>
        <w:t>mit einem Auszug aus einer Benachrichtigung des MSB NRW an die Schulen möchte ich über die jüngste Entwicklung hinsichtlich des Umgangs der Schulen mit dem Corona-Virus informieren:</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0" w:afterAutospacing="0"/>
        <w:jc w:val="both"/>
        <w:rPr>
          <w:color w:val="000000"/>
          <w:sz w:val="22"/>
          <w:szCs w:val="22"/>
        </w:rPr>
      </w:pPr>
      <w:r>
        <w:rPr>
          <w:rStyle w:val="Fett"/>
          <w:rFonts w:ascii="Arial" w:hAnsi="Arial" w:cs="Arial"/>
          <w:color w:val="558ED5"/>
        </w:rPr>
        <w:t>„1. Ruhen des Unterrichts ab Montag bis zum Beginn der Osterferien</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0" w:afterAutospacing="0"/>
        <w:jc w:val="both"/>
        <w:rPr>
          <w:color w:val="000000"/>
          <w:sz w:val="22"/>
          <w:szCs w:val="22"/>
        </w:rPr>
      </w:pPr>
      <w:r>
        <w:rPr>
          <w:rFonts w:ascii="Arial" w:hAnsi="Arial" w:cs="Arial"/>
          <w:color w:val="558ED5"/>
        </w:rPr>
        <w:t>Alle Schulen im Land Nordrhein-Westfalen werden zum 16.03.2020 bis zum Beginn der Osterferien durch die Landesregierung geschlossen. Dies bedeutet, dass bereits am Montag der Unterricht in den Schulen ruht</w:t>
      </w:r>
      <w:r>
        <w:rPr>
          <w:rFonts w:ascii="Arial" w:hAnsi="Arial" w:cs="Arial"/>
          <w:color w:val="000000"/>
        </w:rPr>
        <w:t>.</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0" w:afterAutospacing="0"/>
        <w:jc w:val="both"/>
        <w:rPr>
          <w:color w:val="000000"/>
          <w:sz w:val="22"/>
          <w:szCs w:val="22"/>
        </w:rPr>
      </w:pPr>
      <w:r>
        <w:rPr>
          <w:rStyle w:val="Fett"/>
          <w:rFonts w:ascii="Arial" w:hAnsi="Arial" w:cs="Arial"/>
          <w:color w:val="558ED5"/>
          <w:u w:val="single"/>
        </w:rPr>
        <w:t>[…]</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0" w:afterAutospacing="0"/>
        <w:jc w:val="both"/>
        <w:rPr>
          <w:color w:val="000000"/>
          <w:sz w:val="22"/>
          <w:szCs w:val="22"/>
        </w:rPr>
      </w:pPr>
      <w:r>
        <w:rPr>
          <w:rStyle w:val="Fett"/>
          <w:rFonts w:ascii="Arial" w:hAnsi="Arial" w:cs="Arial"/>
          <w:color w:val="558ED5"/>
          <w:u w:val="single"/>
        </w:rPr>
        <w:t>ÜBERGANGSREGELUNG</w:t>
      </w:r>
      <w:r>
        <w:rPr>
          <w:rStyle w:val="Fett"/>
          <w:rFonts w:ascii="Arial" w:hAnsi="Arial" w:cs="Arial"/>
          <w:color w:val="558ED5"/>
        </w:rPr>
        <w:t>: </w:t>
      </w:r>
      <w:r>
        <w:rPr>
          <w:rFonts w:ascii="Arial" w:hAnsi="Arial" w:cs="Arial"/>
          <w:color w:val="558ED5"/>
        </w:rPr>
        <w:t>Damit die Eltern Gelegenheit haben, sich auf diese Situation einzustellen, können sie bis einschließlich Dienstag (17.03.) aus eigener Entscheidung ihre Kinder zur Schule schicken. Die Schulen stellen an diesen beiden Tagen während der üblichen Unterrichtszeit eine Betreuung sicher. Die Einzelheiten regelt die Schulleitung.</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0" w:afterAutospacing="0"/>
        <w:jc w:val="both"/>
        <w:rPr>
          <w:color w:val="000000"/>
          <w:sz w:val="22"/>
          <w:szCs w:val="22"/>
        </w:rPr>
      </w:pPr>
      <w:r>
        <w:rPr>
          <w:rStyle w:val="Fett"/>
          <w:rFonts w:ascii="Arial" w:hAnsi="Arial" w:cs="Arial"/>
          <w:color w:val="558ED5"/>
        </w:rPr>
        <w:t>[…]</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0" w:afterAutospacing="0"/>
        <w:jc w:val="both"/>
        <w:rPr>
          <w:color w:val="000000"/>
          <w:sz w:val="22"/>
          <w:szCs w:val="22"/>
        </w:rPr>
      </w:pPr>
      <w:r>
        <w:rPr>
          <w:rStyle w:val="Fett"/>
          <w:rFonts w:ascii="Arial" w:hAnsi="Arial" w:cs="Arial"/>
          <w:color w:val="558ED5"/>
        </w:rPr>
        <w:t>2. Not-Betreuungsangebot</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120" w:afterAutospacing="0" w:line="320" w:lineRule="atLeast"/>
        <w:jc w:val="both"/>
        <w:rPr>
          <w:color w:val="000000"/>
          <w:sz w:val="22"/>
          <w:szCs w:val="22"/>
        </w:rPr>
      </w:pPr>
      <w:r>
        <w:rPr>
          <w:rFonts w:ascii="Arial" w:hAnsi="Arial" w:cs="Arial"/>
          <w:color w:val="558ED5"/>
        </w:rPr>
        <w:t>Die Einstellung des Schulbetriebes darf nicht dazu führen, dass Eltern, die in unverzichtbaren Funktionsbereichen - insbesondere im Gesundheitswesen – arbeiten, wegen der Betreuung ihrer Kinder im Dienst ausfallen. Deshalb muss in den Schulen während der gesamten Zeit des Unterrichtsausfalls ein entsprechendes Betreuungsangebot vorbereitet werden. Hiervon werden insbesondere die Kinder in den Klassen 1 bis 6 erfasst.“</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120" w:afterAutospacing="0" w:line="320" w:lineRule="atLeast"/>
        <w:jc w:val="both"/>
        <w:rPr>
          <w:color w:val="000000"/>
          <w:sz w:val="22"/>
          <w:szCs w:val="22"/>
        </w:rPr>
      </w:pPr>
      <w:r>
        <w:rPr>
          <w:rFonts w:ascii="Arial" w:hAnsi="Arial" w:cs="Arial"/>
          <w:color w:val="000000"/>
        </w:rPr>
        <w:t>Wenden Sie sich in solchen Fällen bitte telefonisch oder per Mail an das Sekretariat unserer Schule: 05223 – 7573310 / </w:t>
      </w:r>
      <w:hyperlink r:id="rId4" w:history="1">
        <w:r>
          <w:rPr>
            <w:rStyle w:val="Hyperlink"/>
            <w:rFonts w:ascii="Arial" w:hAnsi="Arial" w:cs="Arial"/>
            <w:color w:val="800080"/>
          </w:rPr>
          <w:t>ekgki.sekretariat@buende.de</w:t>
        </w:r>
      </w:hyperlink>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160" w:afterAutospacing="0" w:line="89" w:lineRule="atLeast"/>
        <w:jc w:val="both"/>
        <w:rPr>
          <w:color w:val="000000"/>
          <w:sz w:val="22"/>
          <w:szCs w:val="22"/>
        </w:rPr>
      </w:pPr>
      <w:r>
        <w:rPr>
          <w:rFonts w:ascii="Arial" w:hAnsi="Arial" w:cs="Arial"/>
          <w:color w:val="000000"/>
        </w:rPr>
        <w:t xml:space="preserve">Grundsätzlich sind die Schülerinnen und Schüler in der Zeit bis zum Beginn der Osterferien zum Lernen zu Hause angehalten (Lektüre, Aufgabensätze, Referate etc.). Hierzu sollten in der Schule vorhandene technische Infrastrukturen genutzt werden, d.h. bei uns über die Kommunikationsplattform </w:t>
      </w:r>
      <w:proofErr w:type="spellStart"/>
      <w:r>
        <w:rPr>
          <w:rFonts w:ascii="Arial" w:hAnsi="Arial" w:cs="Arial"/>
          <w:color w:val="000000"/>
        </w:rPr>
        <w:t>IServ</w:t>
      </w:r>
      <w:proofErr w:type="spellEnd"/>
      <w:r>
        <w:rPr>
          <w:rFonts w:ascii="Arial" w:hAnsi="Arial" w:cs="Arial"/>
          <w:color w:val="000000"/>
        </w:rPr>
        <w:t>.</w:t>
      </w:r>
    </w:p>
    <w:p w:rsidR="00FC31DD" w:rsidRDefault="00FC31DD" w:rsidP="00FC31DD">
      <w:pPr>
        <w:pStyle w:val="StandardWeb"/>
        <w:shd w:val="clear" w:color="auto" w:fill="FFFFFF"/>
        <w:spacing w:before="0" w:beforeAutospacing="0" w:after="120" w:afterAutospacing="0" w:line="320" w:lineRule="atLeast"/>
        <w:jc w:val="both"/>
        <w:rPr>
          <w:color w:val="000000"/>
          <w:sz w:val="22"/>
          <w:szCs w:val="22"/>
        </w:rPr>
      </w:pPr>
      <w:r>
        <w:rPr>
          <w:rFonts w:ascii="Arial" w:hAnsi="Arial" w:cs="Arial"/>
          <w:color w:val="000000"/>
        </w:rPr>
        <w:t>Weiterhin gilt, liebe Schülerinnen und Schüler, dass wir euch über </w:t>
      </w:r>
      <w:proofErr w:type="spellStart"/>
      <w:r>
        <w:rPr>
          <w:rFonts w:ascii="Arial" w:hAnsi="Arial" w:cs="Arial"/>
          <w:color w:val="000000"/>
        </w:rPr>
        <w:t>IServ</w:t>
      </w:r>
      <w:proofErr w:type="spellEnd"/>
      <w:r>
        <w:rPr>
          <w:rFonts w:ascii="Arial" w:hAnsi="Arial" w:cs="Arial"/>
          <w:color w:val="000000"/>
        </w:rPr>
        <w:t xml:space="preserve"> informieren, bitte </w:t>
      </w:r>
      <w:proofErr w:type="gramStart"/>
      <w:r>
        <w:rPr>
          <w:rFonts w:ascii="Arial" w:hAnsi="Arial" w:cs="Arial"/>
          <w:color w:val="000000"/>
        </w:rPr>
        <w:t>gebt</w:t>
      </w:r>
      <w:proofErr w:type="gramEnd"/>
      <w:r>
        <w:rPr>
          <w:rFonts w:ascii="Arial" w:hAnsi="Arial" w:cs="Arial"/>
          <w:color w:val="000000"/>
        </w:rPr>
        <w:t xml:space="preserve"> diese Informationen auch an eure Eltern weiter. Selbstverständlich werden wir Sie, liebe Eltern, auch hier auf der Homepage über die weiteren Entwicklungen informieren.</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120" w:afterAutospacing="0" w:line="320" w:lineRule="atLeast"/>
        <w:jc w:val="both"/>
        <w:rPr>
          <w:color w:val="000000"/>
          <w:sz w:val="22"/>
          <w:szCs w:val="22"/>
        </w:rPr>
      </w:pP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120" w:afterAutospacing="0" w:line="320" w:lineRule="atLeast"/>
        <w:jc w:val="both"/>
        <w:rPr>
          <w:color w:val="000000"/>
          <w:sz w:val="22"/>
          <w:szCs w:val="22"/>
        </w:rPr>
      </w:pPr>
      <w:r>
        <w:rPr>
          <w:rFonts w:ascii="Arial" w:hAnsi="Arial" w:cs="Arial"/>
          <w:color w:val="000000"/>
        </w:rPr>
        <w:t>Mit herzlichen Grüßen</w:t>
      </w:r>
    </w:p>
    <w:p w:rsidR="00FC31DD" w:rsidRDefault="00FC31DD" w:rsidP="00FC31DD">
      <w:pPr>
        <w:pStyle w:val="StandardWeb"/>
        <w:shd w:val="clear" w:color="auto" w:fill="FFFFFF"/>
        <w:spacing w:before="0" w:beforeAutospacing="0" w:after="0" w:afterAutospacing="0"/>
        <w:rPr>
          <w:color w:val="000000"/>
          <w:sz w:val="27"/>
          <w:szCs w:val="27"/>
        </w:rPr>
      </w:pPr>
    </w:p>
    <w:p w:rsidR="00FC31DD" w:rsidRDefault="00FC31DD" w:rsidP="00FC31DD">
      <w:pPr>
        <w:pStyle w:val="StandardWeb"/>
        <w:shd w:val="clear" w:color="auto" w:fill="FFFFFF"/>
        <w:spacing w:before="0" w:beforeAutospacing="0" w:after="120" w:afterAutospacing="0" w:line="320" w:lineRule="atLeast"/>
        <w:jc w:val="both"/>
        <w:rPr>
          <w:color w:val="000000"/>
          <w:sz w:val="22"/>
          <w:szCs w:val="22"/>
        </w:rPr>
      </w:pPr>
      <w:r>
        <w:rPr>
          <w:rFonts w:ascii="Arial" w:hAnsi="Arial" w:cs="Arial"/>
          <w:color w:val="000000"/>
        </w:rPr>
        <w:t xml:space="preserve">Antje </w:t>
      </w:r>
      <w:proofErr w:type="spellStart"/>
      <w:r>
        <w:rPr>
          <w:rFonts w:ascii="Arial" w:hAnsi="Arial" w:cs="Arial"/>
          <w:color w:val="000000"/>
        </w:rPr>
        <w:t>Stuke</w:t>
      </w:r>
      <w:proofErr w:type="spellEnd"/>
      <w:r>
        <w:rPr>
          <w:rFonts w:ascii="Arial" w:hAnsi="Arial" w:cs="Arial"/>
          <w:color w:val="000000"/>
        </w:rPr>
        <w:t>, Schulleiterin</w:t>
      </w:r>
    </w:p>
    <w:p w:rsidR="00382CE0" w:rsidRDefault="00382CE0"/>
    <w:sectPr w:rsidR="00382CE0" w:rsidSect="00382CE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applyBreakingRules/>
  </w:compat>
  <w:rsids>
    <w:rsidRoot w:val="00FC31DD"/>
    <w:rsid w:val="00382CE0"/>
    <w:rsid w:val="006C5B35"/>
    <w:rsid w:val="00FC31D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2C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C31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C31DD"/>
    <w:rPr>
      <w:b/>
      <w:bCs/>
    </w:rPr>
  </w:style>
  <w:style w:type="character" w:styleId="Hyperlink">
    <w:name w:val="Hyperlink"/>
    <w:basedOn w:val="Absatz-Standardschriftart"/>
    <w:uiPriority w:val="99"/>
    <w:semiHidden/>
    <w:unhideWhenUsed/>
    <w:rsid w:val="00FC31DD"/>
    <w:rPr>
      <w:color w:val="0000FF"/>
      <w:u w:val="single"/>
    </w:rPr>
  </w:style>
</w:styles>
</file>

<file path=word/webSettings.xml><?xml version="1.0" encoding="utf-8"?>
<w:webSettings xmlns:r="http://schemas.openxmlformats.org/officeDocument/2006/relationships" xmlns:w="http://schemas.openxmlformats.org/wordprocessingml/2006/main">
  <w:divs>
    <w:div w:id="6618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gki.sekretariat@buend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1865</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login</dc:creator>
  <cp:lastModifiedBy>login</cp:lastModifiedBy>
  <cp:revision>1</cp:revision>
  <dcterms:created xsi:type="dcterms:W3CDTF">2020-03-16T08:57:00Z</dcterms:created>
  <dcterms:modified xsi:type="dcterms:W3CDTF">2020-03-16T08:58:00Z</dcterms:modified>
</cp:coreProperties>
</file>